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C23" w:rsidRDefault="008C1C23" w:rsidP="008C1C23">
      <w:pPr>
        <w:rPr>
          <w:rFonts w:ascii="Arial" w:hAnsi="Arial" w:cs="Arial"/>
          <w:color w:val="0000FF"/>
        </w:rPr>
      </w:pPr>
      <w:r>
        <w:rPr>
          <w:rFonts w:ascii="Arial" w:hAnsi="Arial" w:cs="Arial"/>
          <w:color w:val="0000FF"/>
        </w:rPr>
        <w:t>June 8, 2013</w:t>
      </w:r>
    </w:p>
    <w:p w:rsidR="008C1C23" w:rsidRDefault="008C1C23" w:rsidP="008C1C23">
      <w:pPr>
        <w:rPr>
          <w:rFonts w:ascii="Arial" w:hAnsi="Arial" w:cs="Arial"/>
          <w:color w:val="0000FF"/>
        </w:rPr>
      </w:pPr>
    </w:p>
    <w:p w:rsidR="008C1C23" w:rsidRDefault="008C1C23" w:rsidP="008C1C23">
      <w:pPr>
        <w:rPr>
          <w:rFonts w:ascii="Arial" w:hAnsi="Arial" w:cs="Arial"/>
        </w:rPr>
      </w:pPr>
      <w:r>
        <w:rPr>
          <w:rFonts w:ascii="Arial" w:hAnsi="Arial" w:cs="Arial"/>
          <w:color w:val="0000FF"/>
        </w:rPr>
        <w:t>Friends,</w:t>
      </w:r>
    </w:p>
    <w:p w:rsidR="008C1C23" w:rsidRDefault="008C1C23" w:rsidP="008C1C23">
      <w:pPr>
        <w:rPr>
          <w:rFonts w:ascii="Arial" w:hAnsi="Arial" w:cs="Arial"/>
        </w:rPr>
      </w:pPr>
      <w:r>
        <w:rPr>
          <w:rFonts w:ascii="Arial" w:hAnsi="Arial" w:cs="Arial"/>
        </w:rPr>
        <w:t> </w:t>
      </w:r>
    </w:p>
    <w:p w:rsidR="008C1C23" w:rsidRDefault="008C1C23" w:rsidP="008C1C23">
      <w:pPr>
        <w:rPr>
          <w:rFonts w:ascii="Arial" w:hAnsi="Arial" w:cs="Arial"/>
        </w:rPr>
      </w:pPr>
      <w:r>
        <w:rPr>
          <w:rFonts w:ascii="Arial" w:hAnsi="Arial" w:cs="Arial"/>
          <w:color w:val="0000FF"/>
        </w:rPr>
        <w:t xml:space="preserve">I simply want to give you a brief update on where we stand with our project to acquire and stabilize the Beth El Temple on 34th and </w:t>
      </w:r>
      <w:proofErr w:type="spellStart"/>
      <w:r>
        <w:rPr>
          <w:rFonts w:ascii="Arial" w:hAnsi="Arial" w:cs="Arial"/>
          <w:color w:val="0000FF"/>
        </w:rPr>
        <w:t>Ruckle</w:t>
      </w:r>
      <w:proofErr w:type="spellEnd"/>
      <w:r>
        <w:rPr>
          <w:rFonts w:ascii="Arial" w:hAnsi="Arial" w:cs="Arial"/>
          <w:color w:val="0000FF"/>
        </w:rPr>
        <w:t>.</w:t>
      </w:r>
    </w:p>
    <w:p w:rsidR="008C1C23" w:rsidRDefault="008C1C23" w:rsidP="008C1C23">
      <w:pPr>
        <w:rPr>
          <w:rFonts w:ascii="Arial" w:hAnsi="Arial" w:cs="Arial"/>
        </w:rPr>
      </w:pPr>
      <w:r>
        <w:rPr>
          <w:rFonts w:ascii="Arial" w:hAnsi="Arial" w:cs="Arial"/>
        </w:rPr>
        <w:t> </w:t>
      </w:r>
    </w:p>
    <w:p w:rsidR="008C1C23" w:rsidRDefault="008C1C23" w:rsidP="008C1C23">
      <w:pPr>
        <w:rPr>
          <w:rFonts w:ascii="Arial" w:hAnsi="Arial" w:cs="Arial"/>
        </w:rPr>
      </w:pPr>
      <w:r>
        <w:rPr>
          <w:rFonts w:ascii="Arial" w:hAnsi="Arial" w:cs="Arial"/>
          <w:color w:val="0000FF"/>
        </w:rPr>
        <w:t>We are glad to report that the Mapleton Fall Creek CDC has decided to support our efforts by working with the City to re-direct available CDBG funds toward stabilizing the structure and thus save it from falling apart.  Talks with the City toward that end will begin this coming week.   The CDC is to be commended for extending leadership in saving this historical structure for future use and we look forward to a positive result.  We especially thank Tyson Domer for putting together a presentation that outlines our immediate plans to move our project forward.</w:t>
      </w:r>
    </w:p>
    <w:p w:rsidR="008C1C23" w:rsidRDefault="008C1C23" w:rsidP="008C1C23">
      <w:pPr>
        <w:rPr>
          <w:rFonts w:ascii="Arial" w:hAnsi="Arial" w:cs="Arial"/>
        </w:rPr>
      </w:pPr>
      <w:r>
        <w:rPr>
          <w:rFonts w:ascii="Arial" w:hAnsi="Arial" w:cs="Arial"/>
        </w:rPr>
        <w:t> </w:t>
      </w:r>
    </w:p>
    <w:p w:rsidR="008C1C23" w:rsidRDefault="008C1C23" w:rsidP="008C1C23">
      <w:pPr>
        <w:rPr>
          <w:rFonts w:ascii="Arial" w:hAnsi="Arial" w:cs="Arial"/>
        </w:rPr>
      </w:pPr>
      <w:r>
        <w:rPr>
          <w:rFonts w:ascii="Arial" w:hAnsi="Arial" w:cs="Arial"/>
          <w:color w:val="0000FF"/>
        </w:rPr>
        <w:t>In the meantime, BDMD is finishing up its feasibility study on the building and we hope to share the results as soon as possible. Jonathan Young, a resident in the neighborhood, has led that incredible effort. </w:t>
      </w:r>
    </w:p>
    <w:p w:rsidR="008C1C23" w:rsidRDefault="008C1C23" w:rsidP="008C1C23">
      <w:pPr>
        <w:rPr>
          <w:rFonts w:ascii="Arial" w:hAnsi="Arial" w:cs="Arial"/>
        </w:rPr>
      </w:pPr>
      <w:r>
        <w:rPr>
          <w:rFonts w:ascii="Arial" w:hAnsi="Arial" w:cs="Arial"/>
        </w:rPr>
        <w:t> </w:t>
      </w:r>
    </w:p>
    <w:p w:rsidR="008C1C23" w:rsidRDefault="008C1C23" w:rsidP="008C1C23">
      <w:pPr>
        <w:rPr>
          <w:rFonts w:ascii="Arial" w:hAnsi="Arial" w:cs="Arial"/>
        </w:rPr>
      </w:pPr>
      <w:r>
        <w:rPr>
          <w:rFonts w:ascii="Arial" w:hAnsi="Arial" w:cs="Arial"/>
          <w:color w:val="0000FF"/>
        </w:rPr>
        <w:t>We have also officially formed an independent organization under the name Temple Heritage Center Inc.  Here we thank Indiana Landmarks and Todd Janzen for making that happen.  Needless to say, there will be much work to be done once we acquire the building.</w:t>
      </w:r>
    </w:p>
    <w:p w:rsidR="008C1C23" w:rsidRDefault="008C1C23" w:rsidP="008C1C23">
      <w:pPr>
        <w:rPr>
          <w:rFonts w:ascii="Arial" w:hAnsi="Arial" w:cs="Arial"/>
        </w:rPr>
      </w:pPr>
      <w:r>
        <w:rPr>
          <w:rFonts w:ascii="Arial" w:hAnsi="Arial" w:cs="Arial"/>
        </w:rPr>
        <w:t> </w:t>
      </w:r>
    </w:p>
    <w:p w:rsidR="008C1C23" w:rsidRDefault="008C1C23" w:rsidP="008C1C23">
      <w:pPr>
        <w:rPr>
          <w:rFonts w:ascii="Arial" w:hAnsi="Arial" w:cs="Arial"/>
        </w:rPr>
      </w:pPr>
      <w:r>
        <w:rPr>
          <w:rFonts w:ascii="Arial" w:hAnsi="Arial" w:cs="Arial"/>
          <w:color w:val="0000FF"/>
        </w:rPr>
        <w:t xml:space="preserve">The building is now, or will soon be, in the hands of the County Commissioners who will need to decide on its proper transfer.  We plan to make our case soon and move as rapidly as possible to stabilize the building which is literally falling apart.  </w:t>
      </w:r>
    </w:p>
    <w:p w:rsidR="008C1C23" w:rsidRDefault="008C1C23" w:rsidP="008C1C23">
      <w:pPr>
        <w:rPr>
          <w:rFonts w:ascii="Arial" w:hAnsi="Arial" w:cs="Arial"/>
        </w:rPr>
      </w:pPr>
      <w:r>
        <w:rPr>
          <w:rFonts w:ascii="Arial" w:hAnsi="Arial" w:cs="Arial"/>
        </w:rPr>
        <w:t> </w:t>
      </w:r>
    </w:p>
    <w:p w:rsidR="008C1C23" w:rsidRDefault="008C1C23" w:rsidP="008C1C23">
      <w:pPr>
        <w:rPr>
          <w:rFonts w:ascii="Arial" w:hAnsi="Arial" w:cs="Arial"/>
        </w:rPr>
      </w:pPr>
      <w:r>
        <w:rPr>
          <w:rFonts w:ascii="Arial" w:hAnsi="Arial" w:cs="Arial"/>
          <w:color w:val="0000FF"/>
        </w:rPr>
        <w:t xml:space="preserve">We also hope to launch efforts soon to bring together the residents of our neighborhoods and members of the Jewish community to work together on defining the uses of the building in a way that will make our Temple Heritage Center a sustainable functioning touchstone for future generations.  Both Congregation Beth El </w:t>
      </w:r>
      <w:proofErr w:type="spellStart"/>
      <w:r>
        <w:rPr>
          <w:rFonts w:ascii="Arial" w:hAnsi="Arial" w:cs="Arial"/>
          <w:color w:val="0000FF"/>
        </w:rPr>
        <w:t>Zedeck</w:t>
      </w:r>
      <w:proofErr w:type="spellEnd"/>
      <w:r>
        <w:rPr>
          <w:rFonts w:ascii="Arial" w:hAnsi="Arial" w:cs="Arial"/>
          <w:color w:val="0000FF"/>
        </w:rPr>
        <w:t xml:space="preserve"> and the Mapleton Fall Creek Association have already indicated interest in our project and we look forward to their full involvement.  We will also need other partners throughout the City in this effort.  </w:t>
      </w:r>
    </w:p>
    <w:p w:rsidR="008C1C23" w:rsidRDefault="008C1C23" w:rsidP="008C1C23">
      <w:pPr>
        <w:rPr>
          <w:rFonts w:ascii="Arial" w:hAnsi="Arial" w:cs="Arial"/>
        </w:rPr>
      </w:pPr>
      <w:r>
        <w:rPr>
          <w:rFonts w:ascii="Arial" w:hAnsi="Arial" w:cs="Arial"/>
        </w:rPr>
        <w:t> </w:t>
      </w:r>
    </w:p>
    <w:p w:rsidR="008C1C23" w:rsidRDefault="008C1C23" w:rsidP="008C1C23">
      <w:pPr>
        <w:rPr>
          <w:rFonts w:ascii="Arial" w:hAnsi="Arial" w:cs="Arial"/>
        </w:rPr>
      </w:pPr>
      <w:r>
        <w:rPr>
          <w:rFonts w:ascii="Arial" w:hAnsi="Arial" w:cs="Arial"/>
          <w:color w:val="0000FF"/>
        </w:rPr>
        <w:t>And, Indiana Landmarks continues its efforts to nominate the structure as a National Landmark.  This designation will undoubtedly give our project even greater significance</w:t>
      </w:r>
      <w:proofErr w:type="gramStart"/>
      <w:r>
        <w:rPr>
          <w:rFonts w:ascii="Arial" w:hAnsi="Arial" w:cs="Arial"/>
          <w:color w:val="0000FF"/>
        </w:rPr>
        <w:t>..</w:t>
      </w:r>
      <w:proofErr w:type="gramEnd"/>
    </w:p>
    <w:p w:rsidR="008C1C23" w:rsidRDefault="008C1C23" w:rsidP="008C1C23">
      <w:pPr>
        <w:rPr>
          <w:rFonts w:ascii="Arial" w:hAnsi="Arial" w:cs="Arial"/>
        </w:rPr>
      </w:pPr>
      <w:r>
        <w:rPr>
          <w:rFonts w:ascii="Arial" w:hAnsi="Arial" w:cs="Arial"/>
        </w:rPr>
        <w:t> </w:t>
      </w:r>
    </w:p>
    <w:p w:rsidR="008C1C23" w:rsidRDefault="008C1C23" w:rsidP="008C1C23">
      <w:pPr>
        <w:rPr>
          <w:rFonts w:ascii="Arial" w:hAnsi="Arial" w:cs="Arial"/>
        </w:rPr>
      </w:pPr>
      <w:r>
        <w:rPr>
          <w:rFonts w:ascii="Arial" w:hAnsi="Arial" w:cs="Arial"/>
          <w:color w:val="0000FF"/>
        </w:rPr>
        <w:t xml:space="preserve">Since we are now beginning to accumulate a great deal of material that should be shared, I have created a DROPBOX to allow you to examine the various aspects of our efforts.  In that folder you will find photos, historical information, </w:t>
      </w:r>
      <w:proofErr w:type="gramStart"/>
      <w:r>
        <w:rPr>
          <w:rFonts w:ascii="Arial" w:hAnsi="Arial" w:cs="Arial"/>
          <w:color w:val="0000FF"/>
        </w:rPr>
        <w:t>the</w:t>
      </w:r>
      <w:proofErr w:type="gramEnd"/>
      <w:r>
        <w:rPr>
          <w:rFonts w:ascii="Arial" w:hAnsi="Arial" w:cs="Arial"/>
          <w:color w:val="0000FF"/>
        </w:rPr>
        <w:t xml:space="preserve"> draft of the feasibility study, Tyson </w:t>
      </w:r>
      <w:proofErr w:type="spellStart"/>
      <w:r>
        <w:rPr>
          <w:rFonts w:ascii="Arial" w:hAnsi="Arial" w:cs="Arial"/>
          <w:color w:val="0000FF"/>
        </w:rPr>
        <w:t>Domer's</w:t>
      </w:r>
      <w:proofErr w:type="spellEnd"/>
      <w:r>
        <w:rPr>
          <w:rFonts w:ascii="Arial" w:hAnsi="Arial" w:cs="Arial"/>
          <w:color w:val="0000FF"/>
        </w:rPr>
        <w:t xml:space="preserve"> excellent presentation, and much </w:t>
      </w:r>
      <w:r>
        <w:rPr>
          <w:rFonts w:ascii="Arial" w:hAnsi="Arial" w:cs="Arial"/>
          <w:color w:val="0000FF"/>
        </w:rPr>
        <w:lastRenderedPageBreak/>
        <w:t xml:space="preserve">more. The folder will be updated as we continue making progress.  Please feel free to look at the stuff and if you have any comments, don't hesitate to share them.  </w:t>
      </w:r>
      <w:proofErr w:type="gramStart"/>
      <w:r>
        <w:rPr>
          <w:rFonts w:ascii="Arial" w:hAnsi="Arial" w:cs="Arial"/>
          <w:color w:val="0000FF"/>
        </w:rPr>
        <w:t>Click on this link to get your there.</w:t>
      </w:r>
      <w:proofErr w:type="gramEnd"/>
      <w:r>
        <w:rPr>
          <w:rFonts w:ascii="Arial" w:hAnsi="Arial" w:cs="Arial"/>
          <w:color w:val="0000FF"/>
        </w:rPr>
        <w:t xml:space="preserve">  </w:t>
      </w:r>
    </w:p>
    <w:p w:rsidR="008C1C23" w:rsidRDefault="008C1C23" w:rsidP="008C1C23">
      <w:pPr>
        <w:rPr>
          <w:rFonts w:ascii="Arial" w:hAnsi="Arial" w:cs="Arial"/>
        </w:rPr>
      </w:pPr>
      <w:r>
        <w:rPr>
          <w:rFonts w:ascii="Arial" w:hAnsi="Arial" w:cs="Arial"/>
        </w:rPr>
        <w:br w:type="textWrapping" w:clear="all"/>
      </w:r>
      <w:hyperlink r:id="rId6" w:history="1">
        <w:r w:rsidRPr="002E35A3">
          <w:rPr>
            <w:rStyle w:val="Hyperlink"/>
            <w:rFonts w:ascii="Arial" w:hAnsi="Arial" w:cs="Arial"/>
          </w:rPr>
          <w:t>www.tinyurl.com/templeheritagecenter</w:t>
        </w:r>
      </w:hyperlink>
    </w:p>
    <w:p w:rsidR="008C1C23" w:rsidRDefault="008C1C23" w:rsidP="008C1C23">
      <w:pPr>
        <w:rPr>
          <w:rFonts w:ascii="Arial" w:hAnsi="Arial" w:cs="Arial"/>
        </w:rPr>
      </w:pPr>
      <w:r>
        <w:rPr>
          <w:rFonts w:ascii="Arial" w:hAnsi="Arial" w:cs="Arial"/>
        </w:rPr>
        <w:t> </w:t>
      </w:r>
    </w:p>
    <w:p w:rsidR="008C1C23" w:rsidRDefault="008C1C23" w:rsidP="008C1C23">
      <w:pPr>
        <w:rPr>
          <w:rFonts w:ascii="Arial" w:hAnsi="Arial" w:cs="Arial"/>
          <w:color w:val="0000FF"/>
        </w:rPr>
      </w:pPr>
      <w:r>
        <w:rPr>
          <w:rFonts w:ascii="Arial" w:hAnsi="Arial" w:cs="Arial"/>
          <w:color w:val="0000FF"/>
        </w:rPr>
        <w:t xml:space="preserve">We have been working on this project since October of 2011.  The great unselfish and enthusiastic support we've received from many </w:t>
      </w:r>
      <w:proofErr w:type="spellStart"/>
      <w:r>
        <w:rPr>
          <w:rFonts w:ascii="Arial" w:hAnsi="Arial" w:cs="Arial"/>
          <w:color w:val="0000FF"/>
        </w:rPr>
        <w:t>many</w:t>
      </w:r>
      <w:proofErr w:type="spellEnd"/>
      <w:r>
        <w:rPr>
          <w:rFonts w:ascii="Arial" w:hAnsi="Arial" w:cs="Arial"/>
          <w:color w:val="0000FF"/>
        </w:rPr>
        <w:t xml:space="preserve"> people is a testimony to this compelling story of preserving a heritage and sharing it with people near and far.  We are putting down the seeds that will one day bear the fruit which will be shared by all.</w:t>
      </w:r>
    </w:p>
    <w:p w:rsidR="008C1C23" w:rsidRDefault="008C1C23" w:rsidP="008C1C23">
      <w:pPr>
        <w:rPr>
          <w:rFonts w:ascii="Arial" w:hAnsi="Arial" w:cs="Arial"/>
          <w:color w:val="0000FF"/>
        </w:rPr>
      </w:pPr>
    </w:p>
    <w:p w:rsidR="008C1C23" w:rsidRDefault="008C1C23" w:rsidP="008C1C23">
      <w:pPr>
        <w:rPr>
          <w:rFonts w:ascii="Arial" w:hAnsi="Arial" w:cs="Arial"/>
        </w:rPr>
      </w:pPr>
      <w:r>
        <w:rPr>
          <w:rFonts w:ascii="Arial" w:hAnsi="Arial" w:cs="Arial"/>
          <w:color w:val="0000FF"/>
        </w:rPr>
        <w:t>Isaiah</w:t>
      </w:r>
      <w:bookmarkStart w:id="0" w:name="_GoBack"/>
      <w:bookmarkEnd w:id="0"/>
    </w:p>
    <w:p w:rsidR="008C1C23" w:rsidRDefault="008C1C23" w:rsidP="008C1C23">
      <w:pPr>
        <w:rPr>
          <w:rFonts w:ascii="Arial" w:hAnsi="Arial" w:cs="Arial"/>
        </w:rPr>
      </w:pPr>
    </w:p>
    <w:p w:rsidR="008C1C23" w:rsidRPr="008C1C23" w:rsidRDefault="008C1C23" w:rsidP="008C1C23">
      <w:pPr>
        <w:rPr>
          <w:rFonts w:ascii="Arial" w:hAnsi="Arial" w:cs="Arial"/>
        </w:rPr>
      </w:pPr>
    </w:p>
    <w:p w:rsidR="008B670A" w:rsidRDefault="008B670A" w:rsidP="008C1C23">
      <w:pPr>
        <w:pStyle w:val="ListParagraph"/>
        <w:numPr>
          <w:ilvl w:val="0"/>
          <w:numId w:val="1"/>
        </w:numPr>
      </w:pPr>
    </w:p>
    <w:sectPr w:rsidR="008B67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mail.google.com/mail/u/0/images/cleardot.gif" style="width:.75pt;height:.75pt;visibility:visible;mso-wrap-style:square" o:bullet="t">
        <v:imagedata r:id="rId1" o:title="cleardot"/>
      </v:shape>
    </w:pict>
  </w:numPicBullet>
  <w:abstractNum w:abstractNumId="0">
    <w:nsid w:val="2D0D79AA"/>
    <w:multiLevelType w:val="hybridMultilevel"/>
    <w:tmpl w:val="941EC0A2"/>
    <w:lvl w:ilvl="0" w:tplc="8FDC61FA">
      <w:start w:val="1"/>
      <w:numFmt w:val="bullet"/>
      <w:lvlText w:val=""/>
      <w:lvlPicBulletId w:val="0"/>
      <w:lvlJc w:val="left"/>
      <w:pPr>
        <w:tabs>
          <w:tab w:val="num" w:pos="720"/>
        </w:tabs>
        <w:ind w:left="720" w:hanging="360"/>
      </w:pPr>
      <w:rPr>
        <w:rFonts w:ascii="Symbol" w:hAnsi="Symbol" w:hint="default"/>
      </w:rPr>
    </w:lvl>
    <w:lvl w:ilvl="1" w:tplc="4AEA7646" w:tentative="1">
      <w:start w:val="1"/>
      <w:numFmt w:val="bullet"/>
      <w:lvlText w:val=""/>
      <w:lvlJc w:val="left"/>
      <w:pPr>
        <w:tabs>
          <w:tab w:val="num" w:pos="1440"/>
        </w:tabs>
        <w:ind w:left="1440" w:hanging="360"/>
      </w:pPr>
      <w:rPr>
        <w:rFonts w:ascii="Symbol" w:hAnsi="Symbol" w:hint="default"/>
      </w:rPr>
    </w:lvl>
    <w:lvl w:ilvl="2" w:tplc="CC9CF622" w:tentative="1">
      <w:start w:val="1"/>
      <w:numFmt w:val="bullet"/>
      <w:lvlText w:val=""/>
      <w:lvlJc w:val="left"/>
      <w:pPr>
        <w:tabs>
          <w:tab w:val="num" w:pos="2160"/>
        </w:tabs>
        <w:ind w:left="2160" w:hanging="360"/>
      </w:pPr>
      <w:rPr>
        <w:rFonts w:ascii="Symbol" w:hAnsi="Symbol" w:hint="default"/>
      </w:rPr>
    </w:lvl>
    <w:lvl w:ilvl="3" w:tplc="F8DA61D2" w:tentative="1">
      <w:start w:val="1"/>
      <w:numFmt w:val="bullet"/>
      <w:lvlText w:val=""/>
      <w:lvlJc w:val="left"/>
      <w:pPr>
        <w:tabs>
          <w:tab w:val="num" w:pos="2880"/>
        </w:tabs>
        <w:ind w:left="2880" w:hanging="360"/>
      </w:pPr>
      <w:rPr>
        <w:rFonts w:ascii="Symbol" w:hAnsi="Symbol" w:hint="default"/>
      </w:rPr>
    </w:lvl>
    <w:lvl w:ilvl="4" w:tplc="55202740" w:tentative="1">
      <w:start w:val="1"/>
      <w:numFmt w:val="bullet"/>
      <w:lvlText w:val=""/>
      <w:lvlJc w:val="left"/>
      <w:pPr>
        <w:tabs>
          <w:tab w:val="num" w:pos="3600"/>
        </w:tabs>
        <w:ind w:left="3600" w:hanging="360"/>
      </w:pPr>
      <w:rPr>
        <w:rFonts w:ascii="Symbol" w:hAnsi="Symbol" w:hint="default"/>
      </w:rPr>
    </w:lvl>
    <w:lvl w:ilvl="5" w:tplc="2E1C4A46" w:tentative="1">
      <w:start w:val="1"/>
      <w:numFmt w:val="bullet"/>
      <w:lvlText w:val=""/>
      <w:lvlJc w:val="left"/>
      <w:pPr>
        <w:tabs>
          <w:tab w:val="num" w:pos="4320"/>
        </w:tabs>
        <w:ind w:left="4320" w:hanging="360"/>
      </w:pPr>
      <w:rPr>
        <w:rFonts w:ascii="Symbol" w:hAnsi="Symbol" w:hint="default"/>
      </w:rPr>
    </w:lvl>
    <w:lvl w:ilvl="6" w:tplc="E604D9F4" w:tentative="1">
      <w:start w:val="1"/>
      <w:numFmt w:val="bullet"/>
      <w:lvlText w:val=""/>
      <w:lvlJc w:val="left"/>
      <w:pPr>
        <w:tabs>
          <w:tab w:val="num" w:pos="5040"/>
        </w:tabs>
        <w:ind w:left="5040" w:hanging="360"/>
      </w:pPr>
      <w:rPr>
        <w:rFonts w:ascii="Symbol" w:hAnsi="Symbol" w:hint="default"/>
      </w:rPr>
    </w:lvl>
    <w:lvl w:ilvl="7" w:tplc="0420A500" w:tentative="1">
      <w:start w:val="1"/>
      <w:numFmt w:val="bullet"/>
      <w:lvlText w:val=""/>
      <w:lvlJc w:val="left"/>
      <w:pPr>
        <w:tabs>
          <w:tab w:val="num" w:pos="5760"/>
        </w:tabs>
        <w:ind w:left="5760" w:hanging="360"/>
      </w:pPr>
      <w:rPr>
        <w:rFonts w:ascii="Symbol" w:hAnsi="Symbol" w:hint="default"/>
      </w:rPr>
    </w:lvl>
    <w:lvl w:ilvl="8" w:tplc="75D4BCE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C23"/>
    <w:rsid w:val="00002577"/>
    <w:rsid w:val="00003D35"/>
    <w:rsid w:val="00033B08"/>
    <w:rsid w:val="000359C1"/>
    <w:rsid w:val="000373FA"/>
    <w:rsid w:val="00046CC3"/>
    <w:rsid w:val="00052C17"/>
    <w:rsid w:val="000537C6"/>
    <w:rsid w:val="00055A56"/>
    <w:rsid w:val="00063E7B"/>
    <w:rsid w:val="00071D45"/>
    <w:rsid w:val="00072AB3"/>
    <w:rsid w:val="00075455"/>
    <w:rsid w:val="00081A13"/>
    <w:rsid w:val="0009100A"/>
    <w:rsid w:val="000B1945"/>
    <w:rsid w:val="000C4DF9"/>
    <w:rsid w:val="000D3608"/>
    <w:rsid w:val="000E0176"/>
    <w:rsid w:val="000E6C62"/>
    <w:rsid w:val="000F182A"/>
    <w:rsid w:val="000F4B8B"/>
    <w:rsid w:val="00112F45"/>
    <w:rsid w:val="001255A8"/>
    <w:rsid w:val="001268D5"/>
    <w:rsid w:val="00134344"/>
    <w:rsid w:val="00140A84"/>
    <w:rsid w:val="00145875"/>
    <w:rsid w:val="00155751"/>
    <w:rsid w:val="00163E44"/>
    <w:rsid w:val="001674DB"/>
    <w:rsid w:val="00171E1A"/>
    <w:rsid w:val="00172B20"/>
    <w:rsid w:val="00174372"/>
    <w:rsid w:val="001847FB"/>
    <w:rsid w:val="00191B53"/>
    <w:rsid w:val="001A2611"/>
    <w:rsid w:val="001D15E8"/>
    <w:rsid w:val="001D31BC"/>
    <w:rsid w:val="001E065A"/>
    <w:rsid w:val="001E2F6D"/>
    <w:rsid w:val="001F1958"/>
    <w:rsid w:val="001F5A7B"/>
    <w:rsid w:val="001F709D"/>
    <w:rsid w:val="0020222E"/>
    <w:rsid w:val="002045D9"/>
    <w:rsid w:val="00204A89"/>
    <w:rsid w:val="0020768E"/>
    <w:rsid w:val="00226A06"/>
    <w:rsid w:val="00227BB1"/>
    <w:rsid w:val="002356A0"/>
    <w:rsid w:val="002413E5"/>
    <w:rsid w:val="00245834"/>
    <w:rsid w:val="00245EE0"/>
    <w:rsid w:val="002562D8"/>
    <w:rsid w:val="00267FBC"/>
    <w:rsid w:val="00284934"/>
    <w:rsid w:val="0029139F"/>
    <w:rsid w:val="002B356C"/>
    <w:rsid w:val="002B5BA9"/>
    <w:rsid w:val="002C1035"/>
    <w:rsid w:val="002D333A"/>
    <w:rsid w:val="002D5D41"/>
    <w:rsid w:val="002D7015"/>
    <w:rsid w:val="002E0255"/>
    <w:rsid w:val="002E1963"/>
    <w:rsid w:val="002E5734"/>
    <w:rsid w:val="00301408"/>
    <w:rsid w:val="00306FC1"/>
    <w:rsid w:val="00310DFC"/>
    <w:rsid w:val="003142C9"/>
    <w:rsid w:val="00333642"/>
    <w:rsid w:val="003445E6"/>
    <w:rsid w:val="00352FA0"/>
    <w:rsid w:val="0037354D"/>
    <w:rsid w:val="003A1572"/>
    <w:rsid w:val="003A25DC"/>
    <w:rsid w:val="003B5841"/>
    <w:rsid w:val="003C48EC"/>
    <w:rsid w:val="003D3D6E"/>
    <w:rsid w:val="003E3792"/>
    <w:rsid w:val="003F1217"/>
    <w:rsid w:val="003F1FC9"/>
    <w:rsid w:val="003F20FB"/>
    <w:rsid w:val="003F23ED"/>
    <w:rsid w:val="003F4271"/>
    <w:rsid w:val="00400359"/>
    <w:rsid w:val="004152AF"/>
    <w:rsid w:val="004152B2"/>
    <w:rsid w:val="00416C72"/>
    <w:rsid w:val="00416D48"/>
    <w:rsid w:val="00417DE8"/>
    <w:rsid w:val="00425F86"/>
    <w:rsid w:val="00446D1D"/>
    <w:rsid w:val="004503FF"/>
    <w:rsid w:val="004576A9"/>
    <w:rsid w:val="004674ED"/>
    <w:rsid w:val="0047051C"/>
    <w:rsid w:val="004776F8"/>
    <w:rsid w:val="00477AEE"/>
    <w:rsid w:val="004824B0"/>
    <w:rsid w:val="00484849"/>
    <w:rsid w:val="00487A70"/>
    <w:rsid w:val="0049097B"/>
    <w:rsid w:val="00492DE7"/>
    <w:rsid w:val="00495274"/>
    <w:rsid w:val="004960E0"/>
    <w:rsid w:val="00497F47"/>
    <w:rsid w:val="004B45BB"/>
    <w:rsid w:val="004E0FE3"/>
    <w:rsid w:val="004E32D8"/>
    <w:rsid w:val="004E4B4C"/>
    <w:rsid w:val="004F1751"/>
    <w:rsid w:val="004F3179"/>
    <w:rsid w:val="004F39D4"/>
    <w:rsid w:val="004F7ED7"/>
    <w:rsid w:val="00503201"/>
    <w:rsid w:val="0050488D"/>
    <w:rsid w:val="00505FF7"/>
    <w:rsid w:val="00511975"/>
    <w:rsid w:val="00512F2F"/>
    <w:rsid w:val="0051335A"/>
    <w:rsid w:val="00523936"/>
    <w:rsid w:val="00523D95"/>
    <w:rsid w:val="00542F8F"/>
    <w:rsid w:val="00556423"/>
    <w:rsid w:val="00563193"/>
    <w:rsid w:val="005634B5"/>
    <w:rsid w:val="00597AAB"/>
    <w:rsid w:val="005A2713"/>
    <w:rsid w:val="005A4425"/>
    <w:rsid w:val="005B276D"/>
    <w:rsid w:val="005B55BB"/>
    <w:rsid w:val="005F2243"/>
    <w:rsid w:val="005F473B"/>
    <w:rsid w:val="005F5D73"/>
    <w:rsid w:val="00600E91"/>
    <w:rsid w:val="006017DF"/>
    <w:rsid w:val="00601B28"/>
    <w:rsid w:val="006078CA"/>
    <w:rsid w:val="00611BF8"/>
    <w:rsid w:val="00613A0E"/>
    <w:rsid w:val="006233D9"/>
    <w:rsid w:val="00624A6B"/>
    <w:rsid w:val="00637C47"/>
    <w:rsid w:val="006651B8"/>
    <w:rsid w:val="00687FA4"/>
    <w:rsid w:val="0069021E"/>
    <w:rsid w:val="00692CE3"/>
    <w:rsid w:val="00694195"/>
    <w:rsid w:val="006A280D"/>
    <w:rsid w:val="006A4639"/>
    <w:rsid w:val="006A65F2"/>
    <w:rsid w:val="006D0566"/>
    <w:rsid w:val="006E27DC"/>
    <w:rsid w:val="006F4B51"/>
    <w:rsid w:val="00704BF9"/>
    <w:rsid w:val="00712F3F"/>
    <w:rsid w:val="0073502F"/>
    <w:rsid w:val="007552F8"/>
    <w:rsid w:val="00756F20"/>
    <w:rsid w:val="007571A6"/>
    <w:rsid w:val="007657F1"/>
    <w:rsid w:val="00767E64"/>
    <w:rsid w:val="00771646"/>
    <w:rsid w:val="00772143"/>
    <w:rsid w:val="007800A1"/>
    <w:rsid w:val="00782B07"/>
    <w:rsid w:val="00784221"/>
    <w:rsid w:val="00784DE7"/>
    <w:rsid w:val="0079236C"/>
    <w:rsid w:val="00796603"/>
    <w:rsid w:val="007A6E02"/>
    <w:rsid w:val="007B4481"/>
    <w:rsid w:val="007F6F9D"/>
    <w:rsid w:val="00805840"/>
    <w:rsid w:val="00806778"/>
    <w:rsid w:val="00810E37"/>
    <w:rsid w:val="0083097D"/>
    <w:rsid w:val="00862D09"/>
    <w:rsid w:val="008633A1"/>
    <w:rsid w:val="008648B2"/>
    <w:rsid w:val="00864A41"/>
    <w:rsid w:val="008651DF"/>
    <w:rsid w:val="00865E82"/>
    <w:rsid w:val="008661EB"/>
    <w:rsid w:val="00866A9E"/>
    <w:rsid w:val="00872071"/>
    <w:rsid w:val="00872E9F"/>
    <w:rsid w:val="00877A0D"/>
    <w:rsid w:val="00897031"/>
    <w:rsid w:val="008A3A30"/>
    <w:rsid w:val="008B670A"/>
    <w:rsid w:val="008B6A1F"/>
    <w:rsid w:val="008B75E9"/>
    <w:rsid w:val="008B77EC"/>
    <w:rsid w:val="008C1C23"/>
    <w:rsid w:val="008D24E0"/>
    <w:rsid w:val="008D5C0F"/>
    <w:rsid w:val="008D6CAC"/>
    <w:rsid w:val="008D74EF"/>
    <w:rsid w:val="008F3029"/>
    <w:rsid w:val="00900C17"/>
    <w:rsid w:val="009041B7"/>
    <w:rsid w:val="009102A2"/>
    <w:rsid w:val="009221FC"/>
    <w:rsid w:val="00927AA5"/>
    <w:rsid w:val="0093274F"/>
    <w:rsid w:val="00941778"/>
    <w:rsid w:val="00950680"/>
    <w:rsid w:val="00950F77"/>
    <w:rsid w:val="009531D7"/>
    <w:rsid w:val="00955D13"/>
    <w:rsid w:val="0096553E"/>
    <w:rsid w:val="00966B67"/>
    <w:rsid w:val="00966C22"/>
    <w:rsid w:val="00975023"/>
    <w:rsid w:val="0097504F"/>
    <w:rsid w:val="00981E5D"/>
    <w:rsid w:val="00996ADA"/>
    <w:rsid w:val="009A643E"/>
    <w:rsid w:val="009C5B1A"/>
    <w:rsid w:val="009D7BE2"/>
    <w:rsid w:val="009F19E5"/>
    <w:rsid w:val="00A00B28"/>
    <w:rsid w:val="00A11821"/>
    <w:rsid w:val="00A12817"/>
    <w:rsid w:val="00A17966"/>
    <w:rsid w:val="00A2187B"/>
    <w:rsid w:val="00A267B2"/>
    <w:rsid w:val="00A32F91"/>
    <w:rsid w:val="00A42DF3"/>
    <w:rsid w:val="00A56168"/>
    <w:rsid w:val="00A65076"/>
    <w:rsid w:val="00A77122"/>
    <w:rsid w:val="00A93C17"/>
    <w:rsid w:val="00A96BDD"/>
    <w:rsid w:val="00A97E84"/>
    <w:rsid w:val="00AA1170"/>
    <w:rsid w:val="00AA7B93"/>
    <w:rsid w:val="00AB7E74"/>
    <w:rsid w:val="00AC01EE"/>
    <w:rsid w:val="00AC177E"/>
    <w:rsid w:val="00AC20EF"/>
    <w:rsid w:val="00AD469F"/>
    <w:rsid w:val="00AE05A7"/>
    <w:rsid w:val="00AE2BD3"/>
    <w:rsid w:val="00AF1D9B"/>
    <w:rsid w:val="00B059E9"/>
    <w:rsid w:val="00B05E90"/>
    <w:rsid w:val="00B07599"/>
    <w:rsid w:val="00B15272"/>
    <w:rsid w:val="00B20074"/>
    <w:rsid w:val="00B417B8"/>
    <w:rsid w:val="00B45E09"/>
    <w:rsid w:val="00B63D8E"/>
    <w:rsid w:val="00B81A66"/>
    <w:rsid w:val="00B93931"/>
    <w:rsid w:val="00B96D68"/>
    <w:rsid w:val="00BA0F15"/>
    <w:rsid w:val="00BB1621"/>
    <w:rsid w:val="00BB2101"/>
    <w:rsid w:val="00BC28C0"/>
    <w:rsid w:val="00BD0C64"/>
    <w:rsid w:val="00BD23F2"/>
    <w:rsid w:val="00BD3754"/>
    <w:rsid w:val="00BD7126"/>
    <w:rsid w:val="00BE14F8"/>
    <w:rsid w:val="00BE2E06"/>
    <w:rsid w:val="00BE622C"/>
    <w:rsid w:val="00BF23BC"/>
    <w:rsid w:val="00BF2690"/>
    <w:rsid w:val="00BF4D3F"/>
    <w:rsid w:val="00BF7B71"/>
    <w:rsid w:val="00BF7C09"/>
    <w:rsid w:val="00C06E53"/>
    <w:rsid w:val="00C15D2E"/>
    <w:rsid w:val="00C30B8C"/>
    <w:rsid w:val="00C52017"/>
    <w:rsid w:val="00C552EA"/>
    <w:rsid w:val="00C57CEF"/>
    <w:rsid w:val="00C74797"/>
    <w:rsid w:val="00C82AF2"/>
    <w:rsid w:val="00C87DFD"/>
    <w:rsid w:val="00C95AFF"/>
    <w:rsid w:val="00CA4699"/>
    <w:rsid w:val="00CA48FB"/>
    <w:rsid w:val="00CB34D2"/>
    <w:rsid w:val="00CC0DE9"/>
    <w:rsid w:val="00CC39EB"/>
    <w:rsid w:val="00CD43DB"/>
    <w:rsid w:val="00CD468C"/>
    <w:rsid w:val="00CE0EF7"/>
    <w:rsid w:val="00CE4BDA"/>
    <w:rsid w:val="00CE4F15"/>
    <w:rsid w:val="00CE5CDB"/>
    <w:rsid w:val="00CF5705"/>
    <w:rsid w:val="00CF687A"/>
    <w:rsid w:val="00D05259"/>
    <w:rsid w:val="00D14617"/>
    <w:rsid w:val="00D14A20"/>
    <w:rsid w:val="00D25244"/>
    <w:rsid w:val="00D340EF"/>
    <w:rsid w:val="00D360A8"/>
    <w:rsid w:val="00D52F31"/>
    <w:rsid w:val="00D6274A"/>
    <w:rsid w:val="00D64BD1"/>
    <w:rsid w:val="00D706DC"/>
    <w:rsid w:val="00D72380"/>
    <w:rsid w:val="00D859EF"/>
    <w:rsid w:val="00D9401A"/>
    <w:rsid w:val="00DA1290"/>
    <w:rsid w:val="00DA1564"/>
    <w:rsid w:val="00DB03CE"/>
    <w:rsid w:val="00DB56CE"/>
    <w:rsid w:val="00DC03BB"/>
    <w:rsid w:val="00DC105F"/>
    <w:rsid w:val="00DD52D8"/>
    <w:rsid w:val="00DD7155"/>
    <w:rsid w:val="00DE1B0C"/>
    <w:rsid w:val="00DF10E3"/>
    <w:rsid w:val="00E11D59"/>
    <w:rsid w:val="00E14095"/>
    <w:rsid w:val="00E47722"/>
    <w:rsid w:val="00E777EF"/>
    <w:rsid w:val="00E83D6E"/>
    <w:rsid w:val="00E92FA5"/>
    <w:rsid w:val="00E967D3"/>
    <w:rsid w:val="00EB28E0"/>
    <w:rsid w:val="00EC1B14"/>
    <w:rsid w:val="00EC42E4"/>
    <w:rsid w:val="00EC69F1"/>
    <w:rsid w:val="00ED6E61"/>
    <w:rsid w:val="00EE1C65"/>
    <w:rsid w:val="00EF376C"/>
    <w:rsid w:val="00EF68A2"/>
    <w:rsid w:val="00F2172B"/>
    <w:rsid w:val="00F22F50"/>
    <w:rsid w:val="00F266EF"/>
    <w:rsid w:val="00F2755D"/>
    <w:rsid w:val="00F347D0"/>
    <w:rsid w:val="00F3692B"/>
    <w:rsid w:val="00F42184"/>
    <w:rsid w:val="00F43A56"/>
    <w:rsid w:val="00F454B2"/>
    <w:rsid w:val="00F47178"/>
    <w:rsid w:val="00F643BE"/>
    <w:rsid w:val="00F64A6C"/>
    <w:rsid w:val="00F64D07"/>
    <w:rsid w:val="00F65BB4"/>
    <w:rsid w:val="00F6623D"/>
    <w:rsid w:val="00F76B99"/>
    <w:rsid w:val="00F86F0B"/>
    <w:rsid w:val="00F910EE"/>
    <w:rsid w:val="00FA71D1"/>
    <w:rsid w:val="00FB7BEF"/>
    <w:rsid w:val="00FC23BE"/>
    <w:rsid w:val="00FC279C"/>
    <w:rsid w:val="00FD79DD"/>
    <w:rsid w:val="00FF5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C23"/>
    <w:rPr>
      <w:color w:val="0000FF"/>
      <w:u w:val="single"/>
    </w:rPr>
  </w:style>
  <w:style w:type="paragraph" w:styleId="BalloonText">
    <w:name w:val="Balloon Text"/>
    <w:basedOn w:val="Normal"/>
    <w:link w:val="BalloonTextChar"/>
    <w:rsid w:val="008C1C23"/>
    <w:rPr>
      <w:rFonts w:ascii="Tahoma" w:hAnsi="Tahoma" w:cs="Tahoma"/>
      <w:sz w:val="16"/>
      <w:szCs w:val="16"/>
    </w:rPr>
  </w:style>
  <w:style w:type="character" w:customStyle="1" w:styleId="BalloonTextChar">
    <w:name w:val="Balloon Text Char"/>
    <w:basedOn w:val="DefaultParagraphFont"/>
    <w:link w:val="BalloonText"/>
    <w:rsid w:val="008C1C23"/>
    <w:rPr>
      <w:rFonts w:ascii="Tahoma" w:hAnsi="Tahoma" w:cs="Tahoma"/>
      <w:sz w:val="16"/>
      <w:szCs w:val="16"/>
    </w:rPr>
  </w:style>
  <w:style w:type="paragraph" w:styleId="ListParagraph">
    <w:name w:val="List Paragraph"/>
    <w:basedOn w:val="Normal"/>
    <w:uiPriority w:val="34"/>
    <w:qFormat/>
    <w:rsid w:val="008C1C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C23"/>
    <w:rPr>
      <w:color w:val="0000FF"/>
      <w:u w:val="single"/>
    </w:rPr>
  </w:style>
  <w:style w:type="paragraph" w:styleId="BalloonText">
    <w:name w:val="Balloon Text"/>
    <w:basedOn w:val="Normal"/>
    <w:link w:val="BalloonTextChar"/>
    <w:rsid w:val="008C1C23"/>
    <w:rPr>
      <w:rFonts w:ascii="Tahoma" w:hAnsi="Tahoma" w:cs="Tahoma"/>
      <w:sz w:val="16"/>
      <w:szCs w:val="16"/>
    </w:rPr>
  </w:style>
  <w:style w:type="character" w:customStyle="1" w:styleId="BalloonTextChar">
    <w:name w:val="Balloon Text Char"/>
    <w:basedOn w:val="DefaultParagraphFont"/>
    <w:link w:val="BalloonText"/>
    <w:rsid w:val="008C1C23"/>
    <w:rPr>
      <w:rFonts w:ascii="Tahoma" w:hAnsi="Tahoma" w:cs="Tahoma"/>
      <w:sz w:val="16"/>
      <w:szCs w:val="16"/>
    </w:rPr>
  </w:style>
  <w:style w:type="paragraph" w:styleId="ListParagraph">
    <w:name w:val="List Paragraph"/>
    <w:basedOn w:val="Normal"/>
    <w:uiPriority w:val="34"/>
    <w:qFormat/>
    <w:rsid w:val="008C1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109832">
      <w:bodyDiv w:val="1"/>
      <w:marLeft w:val="0"/>
      <w:marRight w:val="0"/>
      <w:marTop w:val="0"/>
      <w:marBottom w:val="0"/>
      <w:divBdr>
        <w:top w:val="none" w:sz="0" w:space="0" w:color="auto"/>
        <w:left w:val="none" w:sz="0" w:space="0" w:color="auto"/>
        <w:bottom w:val="none" w:sz="0" w:space="0" w:color="auto"/>
        <w:right w:val="none" w:sz="0" w:space="0" w:color="auto"/>
      </w:divBdr>
      <w:divsChild>
        <w:div w:id="1123811695">
          <w:marLeft w:val="0"/>
          <w:marRight w:val="0"/>
          <w:marTop w:val="0"/>
          <w:marBottom w:val="0"/>
          <w:divBdr>
            <w:top w:val="none" w:sz="0" w:space="0" w:color="auto"/>
            <w:left w:val="none" w:sz="0" w:space="0" w:color="auto"/>
            <w:bottom w:val="none" w:sz="0" w:space="0" w:color="auto"/>
            <w:right w:val="none" w:sz="0" w:space="0" w:color="auto"/>
          </w:divBdr>
          <w:divsChild>
            <w:div w:id="958800793">
              <w:marLeft w:val="0"/>
              <w:marRight w:val="0"/>
              <w:marTop w:val="0"/>
              <w:marBottom w:val="0"/>
              <w:divBdr>
                <w:top w:val="none" w:sz="0" w:space="0" w:color="auto"/>
                <w:left w:val="none" w:sz="0" w:space="0" w:color="auto"/>
                <w:bottom w:val="none" w:sz="0" w:space="0" w:color="auto"/>
                <w:right w:val="none" w:sz="0" w:space="0" w:color="auto"/>
              </w:divBdr>
              <w:divsChild>
                <w:div w:id="819493221">
                  <w:marLeft w:val="0"/>
                  <w:marRight w:val="0"/>
                  <w:marTop w:val="0"/>
                  <w:marBottom w:val="0"/>
                  <w:divBdr>
                    <w:top w:val="none" w:sz="0" w:space="0" w:color="auto"/>
                    <w:left w:val="none" w:sz="0" w:space="0" w:color="auto"/>
                    <w:bottom w:val="none" w:sz="0" w:space="0" w:color="auto"/>
                    <w:right w:val="none" w:sz="0" w:space="0" w:color="auto"/>
                  </w:divBdr>
                  <w:divsChild>
                    <w:div w:id="1313408098">
                      <w:marLeft w:val="0"/>
                      <w:marRight w:val="0"/>
                      <w:marTop w:val="0"/>
                      <w:marBottom w:val="0"/>
                      <w:divBdr>
                        <w:top w:val="none" w:sz="0" w:space="0" w:color="auto"/>
                        <w:left w:val="none" w:sz="0" w:space="0" w:color="auto"/>
                        <w:bottom w:val="none" w:sz="0" w:space="0" w:color="auto"/>
                        <w:right w:val="none" w:sz="0" w:space="0" w:color="auto"/>
                      </w:divBdr>
                      <w:divsChild>
                        <w:div w:id="1323311135">
                          <w:marLeft w:val="0"/>
                          <w:marRight w:val="0"/>
                          <w:marTop w:val="0"/>
                          <w:marBottom w:val="0"/>
                          <w:divBdr>
                            <w:top w:val="none" w:sz="0" w:space="0" w:color="auto"/>
                            <w:left w:val="none" w:sz="0" w:space="0" w:color="auto"/>
                            <w:bottom w:val="none" w:sz="0" w:space="0" w:color="auto"/>
                            <w:right w:val="none" w:sz="0" w:space="0" w:color="auto"/>
                          </w:divBdr>
                          <w:divsChild>
                            <w:div w:id="1678845673">
                              <w:marLeft w:val="0"/>
                              <w:marRight w:val="0"/>
                              <w:marTop w:val="0"/>
                              <w:marBottom w:val="0"/>
                              <w:divBdr>
                                <w:top w:val="none" w:sz="0" w:space="0" w:color="auto"/>
                                <w:left w:val="none" w:sz="0" w:space="0" w:color="auto"/>
                                <w:bottom w:val="none" w:sz="0" w:space="0" w:color="auto"/>
                                <w:right w:val="none" w:sz="0" w:space="0" w:color="auto"/>
                              </w:divBdr>
                              <w:divsChild>
                                <w:div w:id="1262686502">
                                  <w:marLeft w:val="0"/>
                                  <w:marRight w:val="0"/>
                                  <w:marTop w:val="0"/>
                                  <w:marBottom w:val="0"/>
                                  <w:divBdr>
                                    <w:top w:val="none" w:sz="0" w:space="0" w:color="auto"/>
                                    <w:left w:val="none" w:sz="0" w:space="0" w:color="auto"/>
                                    <w:bottom w:val="none" w:sz="0" w:space="0" w:color="auto"/>
                                    <w:right w:val="none" w:sz="0" w:space="0" w:color="auto"/>
                                  </w:divBdr>
                                  <w:divsChild>
                                    <w:div w:id="768238547">
                                      <w:marLeft w:val="0"/>
                                      <w:marRight w:val="0"/>
                                      <w:marTop w:val="0"/>
                                      <w:marBottom w:val="0"/>
                                      <w:divBdr>
                                        <w:top w:val="none" w:sz="0" w:space="0" w:color="auto"/>
                                        <w:left w:val="none" w:sz="0" w:space="0" w:color="auto"/>
                                        <w:bottom w:val="none" w:sz="0" w:space="0" w:color="auto"/>
                                        <w:right w:val="none" w:sz="0" w:space="0" w:color="auto"/>
                                      </w:divBdr>
                                      <w:divsChild>
                                        <w:div w:id="725447843">
                                          <w:marLeft w:val="0"/>
                                          <w:marRight w:val="0"/>
                                          <w:marTop w:val="0"/>
                                          <w:marBottom w:val="0"/>
                                          <w:divBdr>
                                            <w:top w:val="none" w:sz="0" w:space="0" w:color="auto"/>
                                            <w:left w:val="none" w:sz="0" w:space="0" w:color="auto"/>
                                            <w:bottom w:val="none" w:sz="0" w:space="0" w:color="auto"/>
                                            <w:right w:val="none" w:sz="0" w:space="0" w:color="auto"/>
                                          </w:divBdr>
                                          <w:divsChild>
                                            <w:div w:id="425032307">
                                              <w:marLeft w:val="0"/>
                                              <w:marRight w:val="0"/>
                                              <w:marTop w:val="0"/>
                                              <w:marBottom w:val="0"/>
                                              <w:divBdr>
                                                <w:top w:val="none" w:sz="0" w:space="0" w:color="auto"/>
                                                <w:left w:val="none" w:sz="0" w:space="0" w:color="auto"/>
                                                <w:bottom w:val="none" w:sz="0" w:space="0" w:color="auto"/>
                                                <w:right w:val="none" w:sz="0" w:space="0" w:color="auto"/>
                                              </w:divBdr>
                                              <w:divsChild>
                                                <w:div w:id="1108162334">
                                                  <w:marLeft w:val="0"/>
                                                  <w:marRight w:val="0"/>
                                                  <w:marTop w:val="0"/>
                                                  <w:marBottom w:val="0"/>
                                                  <w:divBdr>
                                                    <w:top w:val="none" w:sz="0" w:space="0" w:color="auto"/>
                                                    <w:left w:val="none" w:sz="0" w:space="0" w:color="auto"/>
                                                    <w:bottom w:val="none" w:sz="0" w:space="0" w:color="auto"/>
                                                    <w:right w:val="none" w:sz="0" w:space="0" w:color="auto"/>
                                                  </w:divBdr>
                                                  <w:divsChild>
                                                    <w:div w:id="62485160">
                                                      <w:marLeft w:val="0"/>
                                                      <w:marRight w:val="0"/>
                                                      <w:marTop w:val="0"/>
                                                      <w:marBottom w:val="0"/>
                                                      <w:divBdr>
                                                        <w:top w:val="none" w:sz="0" w:space="0" w:color="auto"/>
                                                        <w:left w:val="none" w:sz="0" w:space="0" w:color="auto"/>
                                                        <w:bottom w:val="none" w:sz="0" w:space="0" w:color="auto"/>
                                                        <w:right w:val="none" w:sz="0" w:space="0" w:color="auto"/>
                                                      </w:divBdr>
                                                      <w:divsChild>
                                                        <w:div w:id="550462107">
                                                          <w:marLeft w:val="0"/>
                                                          <w:marRight w:val="0"/>
                                                          <w:marTop w:val="0"/>
                                                          <w:marBottom w:val="0"/>
                                                          <w:divBdr>
                                                            <w:top w:val="none" w:sz="0" w:space="0" w:color="auto"/>
                                                            <w:left w:val="none" w:sz="0" w:space="0" w:color="auto"/>
                                                            <w:bottom w:val="none" w:sz="0" w:space="0" w:color="auto"/>
                                                            <w:right w:val="none" w:sz="0" w:space="0" w:color="auto"/>
                                                          </w:divBdr>
                                                          <w:divsChild>
                                                            <w:div w:id="888878882">
                                                              <w:marLeft w:val="0"/>
                                                              <w:marRight w:val="0"/>
                                                              <w:marTop w:val="0"/>
                                                              <w:marBottom w:val="0"/>
                                                              <w:divBdr>
                                                                <w:top w:val="none" w:sz="0" w:space="0" w:color="auto"/>
                                                                <w:left w:val="none" w:sz="0" w:space="0" w:color="auto"/>
                                                                <w:bottom w:val="none" w:sz="0" w:space="0" w:color="auto"/>
                                                                <w:right w:val="none" w:sz="0" w:space="0" w:color="auto"/>
                                                              </w:divBdr>
                                                              <w:divsChild>
                                                                <w:div w:id="1398749199">
                                                                  <w:marLeft w:val="0"/>
                                                                  <w:marRight w:val="0"/>
                                                                  <w:marTop w:val="0"/>
                                                                  <w:marBottom w:val="0"/>
                                                                  <w:divBdr>
                                                                    <w:top w:val="none" w:sz="0" w:space="0" w:color="auto"/>
                                                                    <w:left w:val="none" w:sz="0" w:space="0" w:color="auto"/>
                                                                    <w:bottom w:val="none" w:sz="0" w:space="0" w:color="auto"/>
                                                                    <w:right w:val="none" w:sz="0" w:space="0" w:color="auto"/>
                                                                  </w:divBdr>
                                                                  <w:divsChild>
                                                                    <w:div w:id="350684209">
                                                                      <w:marLeft w:val="0"/>
                                                                      <w:marRight w:val="0"/>
                                                                      <w:marTop w:val="0"/>
                                                                      <w:marBottom w:val="0"/>
                                                                      <w:divBdr>
                                                                        <w:top w:val="none" w:sz="0" w:space="0" w:color="auto"/>
                                                                        <w:left w:val="none" w:sz="0" w:space="0" w:color="auto"/>
                                                                        <w:bottom w:val="none" w:sz="0" w:space="0" w:color="auto"/>
                                                                        <w:right w:val="none" w:sz="0" w:space="0" w:color="auto"/>
                                                                      </w:divBdr>
                                                                      <w:divsChild>
                                                                        <w:div w:id="841509885">
                                                                          <w:marLeft w:val="0"/>
                                                                          <w:marRight w:val="0"/>
                                                                          <w:marTop w:val="0"/>
                                                                          <w:marBottom w:val="0"/>
                                                                          <w:divBdr>
                                                                            <w:top w:val="none" w:sz="0" w:space="0" w:color="auto"/>
                                                                            <w:left w:val="none" w:sz="0" w:space="0" w:color="auto"/>
                                                                            <w:bottom w:val="none" w:sz="0" w:space="0" w:color="auto"/>
                                                                            <w:right w:val="none" w:sz="0" w:space="0" w:color="auto"/>
                                                                          </w:divBdr>
                                                                          <w:divsChild>
                                                                            <w:div w:id="518128751">
                                                                              <w:marLeft w:val="0"/>
                                                                              <w:marRight w:val="0"/>
                                                                              <w:marTop w:val="0"/>
                                                                              <w:marBottom w:val="0"/>
                                                                              <w:divBdr>
                                                                                <w:top w:val="none" w:sz="0" w:space="0" w:color="auto"/>
                                                                                <w:left w:val="none" w:sz="0" w:space="0" w:color="auto"/>
                                                                                <w:bottom w:val="none" w:sz="0" w:space="0" w:color="auto"/>
                                                                                <w:right w:val="none" w:sz="0" w:space="0" w:color="auto"/>
                                                                              </w:divBdr>
                                                                              <w:divsChild>
                                                                                <w:div w:id="1744067531">
                                                                                  <w:marLeft w:val="0"/>
                                                                                  <w:marRight w:val="0"/>
                                                                                  <w:marTop w:val="0"/>
                                                                                  <w:marBottom w:val="0"/>
                                                                                  <w:divBdr>
                                                                                    <w:top w:val="none" w:sz="0" w:space="0" w:color="auto"/>
                                                                                    <w:left w:val="none" w:sz="0" w:space="0" w:color="auto"/>
                                                                                    <w:bottom w:val="none" w:sz="0" w:space="0" w:color="auto"/>
                                                                                    <w:right w:val="none" w:sz="0" w:space="0" w:color="auto"/>
                                                                                  </w:divBdr>
                                                                                  <w:divsChild>
                                                                                    <w:div w:id="678430466">
                                                                                      <w:marLeft w:val="0"/>
                                                                                      <w:marRight w:val="0"/>
                                                                                      <w:marTop w:val="0"/>
                                                                                      <w:marBottom w:val="0"/>
                                                                                      <w:divBdr>
                                                                                        <w:top w:val="none" w:sz="0" w:space="0" w:color="auto"/>
                                                                                        <w:left w:val="none" w:sz="0" w:space="0" w:color="auto"/>
                                                                                        <w:bottom w:val="none" w:sz="0" w:space="0" w:color="auto"/>
                                                                                        <w:right w:val="none" w:sz="0" w:space="0" w:color="auto"/>
                                                                                      </w:divBdr>
                                                                                      <w:divsChild>
                                                                                        <w:div w:id="1851334859">
                                                                                          <w:marLeft w:val="0"/>
                                                                                          <w:marRight w:val="0"/>
                                                                                          <w:marTop w:val="0"/>
                                                                                          <w:marBottom w:val="0"/>
                                                                                          <w:divBdr>
                                                                                            <w:top w:val="none" w:sz="0" w:space="0" w:color="auto"/>
                                                                                            <w:left w:val="none" w:sz="0" w:space="0" w:color="auto"/>
                                                                                            <w:bottom w:val="none" w:sz="0" w:space="0" w:color="auto"/>
                                                                                            <w:right w:val="none" w:sz="0" w:space="0" w:color="auto"/>
                                                                                          </w:divBdr>
                                                                                          <w:divsChild>
                                                                                            <w:div w:id="1106266287">
                                                                                              <w:marLeft w:val="0"/>
                                                                                              <w:marRight w:val="0"/>
                                                                                              <w:marTop w:val="0"/>
                                                                                              <w:marBottom w:val="0"/>
                                                                                              <w:divBdr>
                                                                                                <w:top w:val="none" w:sz="0" w:space="0" w:color="auto"/>
                                                                                                <w:left w:val="none" w:sz="0" w:space="0" w:color="auto"/>
                                                                                                <w:bottom w:val="none" w:sz="0" w:space="0" w:color="auto"/>
                                                                                                <w:right w:val="none" w:sz="0" w:space="0" w:color="auto"/>
                                                                                              </w:divBdr>
                                                                                              <w:divsChild>
                                                                                                <w:div w:id="1780760165">
                                                                                                  <w:marLeft w:val="0"/>
                                                                                                  <w:marRight w:val="0"/>
                                                                                                  <w:marTop w:val="0"/>
                                                                                                  <w:marBottom w:val="0"/>
                                                                                                  <w:divBdr>
                                                                                                    <w:top w:val="none" w:sz="0" w:space="0" w:color="auto"/>
                                                                                                    <w:left w:val="none" w:sz="0" w:space="0" w:color="auto"/>
                                                                                                    <w:bottom w:val="none" w:sz="0" w:space="0" w:color="auto"/>
                                                                                                    <w:right w:val="none" w:sz="0" w:space="0" w:color="auto"/>
                                                                                                  </w:divBdr>
                                                                                                  <w:divsChild>
                                                                                                    <w:div w:id="1948388435">
                                                                                                      <w:marLeft w:val="0"/>
                                                                                                      <w:marRight w:val="0"/>
                                                                                                      <w:marTop w:val="0"/>
                                                                                                      <w:marBottom w:val="0"/>
                                                                                                      <w:divBdr>
                                                                                                        <w:top w:val="none" w:sz="0" w:space="0" w:color="auto"/>
                                                                                                        <w:left w:val="none" w:sz="0" w:space="0" w:color="auto"/>
                                                                                                        <w:bottom w:val="none" w:sz="0" w:space="0" w:color="auto"/>
                                                                                                        <w:right w:val="none" w:sz="0" w:space="0" w:color="auto"/>
                                                                                                      </w:divBdr>
                                                                                                      <w:divsChild>
                                                                                                        <w:div w:id="1986934440">
                                                                                                          <w:marLeft w:val="0"/>
                                                                                                          <w:marRight w:val="0"/>
                                                                                                          <w:marTop w:val="0"/>
                                                                                                          <w:marBottom w:val="0"/>
                                                                                                          <w:divBdr>
                                                                                                            <w:top w:val="none" w:sz="0" w:space="0" w:color="auto"/>
                                                                                                            <w:left w:val="none" w:sz="0" w:space="0" w:color="auto"/>
                                                                                                            <w:bottom w:val="none" w:sz="0" w:space="0" w:color="auto"/>
                                                                                                            <w:right w:val="none" w:sz="0" w:space="0" w:color="auto"/>
                                                                                                          </w:divBdr>
                                                                                                          <w:divsChild>
                                                                                                            <w:div w:id="1322808024">
                                                                                                              <w:marLeft w:val="0"/>
                                                                                                              <w:marRight w:val="0"/>
                                                                                                              <w:marTop w:val="0"/>
                                                                                                              <w:marBottom w:val="0"/>
                                                                                                              <w:divBdr>
                                                                                                                <w:top w:val="none" w:sz="0" w:space="0" w:color="auto"/>
                                                                                                                <w:left w:val="none" w:sz="0" w:space="0" w:color="auto"/>
                                                                                                                <w:bottom w:val="none" w:sz="0" w:space="0" w:color="auto"/>
                                                                                                                <w:right w:val="none" w:sz="0" w:space="0" w:color="auto"/>
                                                                                                              </w:divBdr>
                                                                                                              <w:divsChild>
                                                                                                                <w:div w:id="258487235">
                                                                                                                  <w:marLeft w:val="0"/>
                                                                                                                  <w:marRight w:val="0"/>
                                                                                                                  <w:marTop w:val="0"/>
                                                                                                                  <w:marBottom w:val="0"/>
                                                                                                                  <w:divBdr>
                                                                                                                    <w:top w:val="none" w:sz="0" w:space="0" w:color="auto"/>
                                                                                                                    <w:left w:val="none" w:sz="0" w:space="0" w:color="auto"/>
                                                                                                                    <w:bottom w:val="none" w:sz="0" w:space="0" w:color="auto"/>
                                                                                                                    <w:right w:val="none" w:sz="0" w:space="0" w:color="auto"/>
                                                                                                                  </w:divBdr>
                                                                                                                  <w:divsChild>
                                                                                                                    <w:div w:id="2131315317">
                                                                                                                      <w:marLeft w:val="0"/>
                                                                                                                      <w:marRight w:val="0"/>
                                                                                                                      <w:marTop w:val="0"/>
                                                                                                                      <w:marBottom w:val="0"/>
                                                                                                                      <w:divBdr>
                                                                                                                        <w:top w:val="none" w:sz="0" w:space="0" w:color="auto"/>
                                                                                                                        <w:left w:val="none" w:sz="0" w:space="0" w:color="auto"/>
                                                                                                                        <w:bottom w:val="none" w:sz="0" w:space="0" w:color="auto"/>
                                                                                                                        <w:right w:val="none" w:sz="0" w:space="0" w:color="auto"/>
                                                                                                                      </w:divBdr>
                                                                                                                      <w:divsChild>
                                                                                                                        <w:div w:id="140775055">
                                                                                                                          <w:marLeft w:val="0"/>
                                                                                                                          <w:marRight w:val="0"/>
                                                                                                                          <w:marTop w:val="0"/>
                                                                                                                          <w:marBottom w:val="0"/>
                                                                                                                          <w:divBdr>
                                                                                                                            <w:top w:val="none" w:sz="0" w:space="0" w:color="auto"/>
                                                                                                                            <w:left w:val="none" w:sz="0" w:space="0" w:color="auto"/>
                                                                                                                            <w:bottom w:val="none" w:sz="0" w:space="0" w:color="auto"/>
                                                                                                                            <w:right w:val="none" w:sz="0" w:space="0" w:color="auto"/>
                                                                                                                          </w:divBdr>
                                                                                                                          <w:divsChild>
                                                                                                                            <w:div w:id="1560242670">
                                                                                                                              <w:marLeft w:val="0"/>
                                                                                                                              <w:marRight w:val="0"/>
                                                                                                                              <w:marTop w:val="0"/>
                                                                                                                              <w:marBottom w:val="0"/>
                                                                                                                              <w:divBdr>
                                                                                                                                <w:top w:val="none" w:sz="0" w:space="0" w:color="auto"/>
                                                                                                                                <w:left w:val="none" w:sz="0" w:space="0" w:color="auto"/>
                                                                                                                                <w:bottom w:val="none" w:sz="0" w:space="0" w:color="auto"/>
                                                                                                                                <w:right w:val="none" w:sz="0" w:space="0" w:color="auto"/>
                                                                                                                              </w:divBdr>
                                                                                                                              <w:divsChild>
                                                                                                                                <w:div w:id="863640525">
                                                                                                                                  <w:marLeft w:val="0"/>
                                                                                                                                  <w:marRight w:val="0"/>
                                                                                                                                  <w:marTop w:val="0"/>
                                                                                                                                  <w:marBottom w:val="0"/>
                                                                                                                                  <w:divBdr>
                                                                                                                                    <w:top w:val="none" w:sz="0" w:space="0" w:color="auto"/>
                                                                                                                                    <w:left w:val="none" w:sz="0" w:space="0" w:color="auto"/>
                                                                                                                                    <w:bottom w:val="none" w:sz="0" w:space="0" w:color="auto"/>
                                                                                                                                    <w:right w:val="none" w:sz="0" w:space="0" w:color="auto"/>
                                                                                                                                  </w:divBdr>
                                                                                                                                </w:div>
                                                                                                                                <w:div w:id="178855065">
                                                                                                                                  <w:marLeft w:val="0"/>
                                                                                                                                  <w:marRight w:val="0"/>
                                                                                                                                  <w:marTop w:val="0"/>
                                                                                                                                  <w:marBottom w:val="0"/>
                                                                                                                                  <w:divBdr>
                                                                                                                                    <w:top w:val="none" w:sz="0" w:space="0" w:color="auto"/>
                                                                                                                                    <w:left w:val="none" w:sz="0" w:space="0" w:color="auto"/>
                                                                                                                                    <w:bottom w:val="none" w:sz="0" w:space="0" w:color="auto"/>
                                                                                                                                    <w:right w:val="none" w:sz="0" w:space="0" w:color="auto"/>
                                                                                                                                  </w:divBdr>
                                                                                                                                </w:div>
                                                                                                                                <w:div w:id="671642134">
                                                                                                                                  <w:marLeft w:val="0"/>
                                                                                                                                  <w:marRight w:val="0"/>
                                                                                                                                  <w:marTop w:val="0"/>
                                                                                                                                  <w:marBottom w:val="0"/>
                                                                                                                                  <w:divBdr>
                                                                                                                                    <w:top w:val="none" w:sz="0" w:space="0" w:color="auto"/>
                                                                                                                                    <w:left w:val="none" w:sz="0" w:space="0" w:color="auto"/>
                                                                                                                                    <w:bottom w:val="none" w:sz="0" w:space="0" w:color="auto"/>
                                                                                                                                    <w:right w:val="none" w:sz="0" w:space="0" w:color="auto"/>
                                                                                                                                  </w:divBdr>
                                                                                                                                </w:div>
                                                                                                                                <w:div w:id="1783186834">
                                                                                                                                  <w:marLeft w:val="0"/>
                                                                                                                                  <w:marRight w:val="0"/>
                                                                                                                                  <w:marTop w:val="0"/>
                                                                                                                                  <w:marBottom w:val="0"/>
                                                                                                                                  <w:divBdr>
                                                                                                                                    <w:top w:val="none" w:sz="0" w:space="0" w:color="auto"/>
                                                                                                                                    <w:left w:val="none" w:sz="0" w:space="0" w:color="auto"/>
                                                                                                                                    <w:bottom w:val="none" w:sz="0" w:space="0" w:color="auto"/>
                                                                                                                                    <w:right w:val="none" w:sz="0" w:space="0" w:color="auto"/>
                                                                                                                                  </w:divBdr>
                                                                                                                                </w:div>
                                                                                                                                <w:div w:id="34238749">
                                                                                                                                  <w:marLeft w:val="0"/>
                                                                                                                                  <w:marRight w:val="0"/>
                                                                                                                                  <w:marTop w:val="0"/>
                                                                                                                                  <w:marBottom w:val="0"/>
                                                                                                                                  <w:divBdr>
                                                                                                                                    <w:top w:val="none" w:sz="0" w:space="0" w:color="auto"/>
                                                                                                                                    <w:left w:val="none" w:sz="0" w:space="0" w:color="auto"/>
                                                                                                                                    <w:bottom w:val="none" w:sz="0" w:space="0" w:color="auto"/>
                                                                                                                                    <w:right w:val="none" w:sz="0" w:space="0" w:color="auto"/>
                                                                                                                                  </w:divBdr>
                                                                                                                                </w:div>
                                                                                                                                <w:div w:id="202597665">
                                                                                                                                  <w:marLeft w:val="0"/>
                                                                                                                                  <w:marRight w:val="0"/>
                                                                                                                                  <w:marTop w:val="0"/>
                                                                                                                                  <w:marBottom w:val="0"/>
                                                                                                                                  <w:divBdr>
                                                                                                                                    <w:top w:val="none" w:sz="0" w:space="0" w:color="auto"/>
                                                                                                                                    <w:left w:val="none" w:sz="0" w:space="0" w:color="auto"/>
                                                                                                                                    <w:bottom w:val="none" w:sz="0" w:space="0" w:color="auto"/>
                                                                                                                                    <w:right w:val="none" w:sz="0" w:space="0" w:color="auto"/>
                                                                                                                                  </w:divBdr>
                                                                                                                                </w:div>
                                                                                                                                <w:div w:id="1344893824">
                                                                                                                                  <w:marLeft w:val="0"/>
                                                                                                                                  <w:marRight w:val="0"/>
                                                                                                                                  <w:marTop w:val="0"/>
                                                                                                                                  <w:marBottom w:val="0"/>
                                                                                                                                  <w:divBdr>
                                                                                                                                    <w:top w:val="none" w:sz="0" w:space="0" w:color="auto"/>
                                                                                                                                    <w:left w:val="none" w:sz="0" w:space="0" w:color="auto"/>
                                                                                                                                    <w:bottom w:val="none" w:sz="0" w:space="0" w:color="auto"/>
                                                                                                                                    <w:right w:val="none" w:sz="0" w:space="0" w:color="auto"/>
                                                                                                                                  </w:divBdr>
                                                                                                                                </w:div>
                                                                                                                                <w:div w:id="596796147">
                                                                                                                                  <w:marLeft w:val="0"/>
                                                                                                                                  <w:marRight w:val="0"/>
                                                                                                                                  <w:marTop w:val="0"/>
                                                                                                                                  <w:marBottom w:val="0"/>
                                                                                                                                  <w:divBdr>
                                                                                                                                    <w:top w:val="none" w:sz="0" w:space="0" w:color="auto"/>
                                                                                                                                    <w:left w:val="none" w:sz="0" w:space="0" w:color="auto"/>
                                                                                                                                    <w:bottom w:val="none" w:sz="0" w:space="0" w:color="auto"/>
                                                                                                                                    <w:right w:val="none" w:sz="0" w:space="0" w:color="auto"/>
                                                                                                                                  </w:divBdr>
                                                                                                                                </w:div>
                                                                                                                                <w:div w:id="984698784">
                                                                                                                                  <w:marLeft w:val="0"/>
                                                                                                                                  <w:marRight w:val="0"/>
                                                                                                                                  <w:marTop w:val="0"/>
                                                                                                                                  <w:marBottom w:val="0"/>
                                                                                                                                  <w:divBdr>
                                                                                                                                    <w:top w:val="none" w:sz="0" w:space="0" w:color="auto"/>
                                                                                                                                    <w:left w:val="none" w:sz="0" w:space="0" w:color="auto"/>
                                                                                                                                    <w:bottom w:val="none" w:sz="0" w:space="0" w:color="auto"/>
                                                                                                                                    <w:right w:val="none" w:sz="0" w:space="0" w:color="auto"/>
                                                                                                                                  </w:divBdr>
                                                                                                                                </w:div>
                                                                                                                                <w:div w:id="1608997458">
                                                                                                                                  <w:marLeft w:val="0"/>
                                                                                                                                  <w:marRight w:val="0"/>
                                                                                                                                  <w:marTop w:val="0"/>
                                                                                                                                  <w:marBottom w:val="0"/>
                                                                                                                                  <w:divBdr>
                                                                                                                                    <w:top w:val="none" w:sz="0" w:space="0" w:color="auto"/>
                                                                                                                                    <w:left w:val="none" w:sz="0" w:space="0" w:color="auto"/>
                                                                                                                                    <w:bottom w:val="none" w:sz="0" w:space="0" w:color="auto"/>
                                                                                                                                    <w:right w:val="none" w:sz="0" w:space="0" w:color="auto"/>
                                                                                                                                  </w:divBdr>
                                                                                                                                </w:div>
                                                                                                                                <w:div w:id="496925352">
                                                                                                                                  <w:marLeft w:val="0"/>
                                                                                                                                  <w:marRight w:val="0"/>
                                                                                                                                  <w:marTop w:val="0"/>
                                                                                                                                  <w:marBottom w:val="0"/>
                                                                                                                                  <w:divBdr>
                                                                                                                                    <w:top w:val="none" w:sz="0" w:space="0" w:color="auto"/>
                                                                                                                                    <w:left w:val="none" w:sz="0" w:space="0" w:color="auto"/>
                                                                                                                                    <w:bottom w:val="none" w:sz="0" w:space="0" w:color="auto"/>
                                                                                                                                    <w:right w:val="none" w:sz="0" w:space="0" w:color="auto"/>
                                                                                                                                  </w:divBdr>
                                                                                                                                </w:div>
                                                                                                                                <w:div w:id="779953707">
                                                                                                                                  <w:marLeft w:val="0"/>
                                                                                                                                  <w:marRight w:val="0"/>
                                                                                                                                  <w:marTop w:val="0"/>
                                                                                                                                  <w:marBottom w:val="0"/>
                                                                                                                                  <w:divBdr>
                                                                                                                                    <w:top w:val="none" w:sz="0" w:space="0" w:color="auto"/>
                                                                                                                                    <w:left w:val="none" w:sz="0" w:space="0" w:color="auto"/>
                                                                                                                                    <w:bottom w:val="none" w:sz="0" w:space="0" w:color="auto"/>
                                                                                                                                    <w:right w:val="none" w:sz="0" w:space="0" w:color="auto"/>
                                                                                                                                  </w:divBdr>
                                                                                                                                </w:div>
                                                                                                                                <w:div w:id="1509442836">
                                                                                                                                  <w:marLeft w:val="0"/>
                                                                                                                                  <w:marRight w:val="0"/>
                                                                                                                                  <w:marTop w:val="0"/>
                                                                                                                                  <w:marBottom w:val="0"/>
                                                                                                                                  <w:divBdr>
                                                                                                                                    <w:top w:val="none" w:sz="0" w:space="0" w:color="auto"/>
                                                                                                                                    <w:left w:val="none" w:sz="0" w:space="0" w:color="auto"/>
                                                                                                                                    <w:bottom w:val="none" w:sz="0" w:space="0" w:color="auto"/>
                                                                                                                                    <w:right w:val="none" w:sz="0" w:space="0" w:color="auto"/>
                                                                                                                                  </w:divBdr>
                                                                                                                                </w:div>
                                                                                                                                <w:div w:id="878202216">
                                                                                                                                  <w:marLeft w:val="0"/>
                                                                                                                                  <w:marRight w:val="0"/>
                                                                                                                                  <w:marTop w:val="0"/>
                                                                                                                                  <w:marBottom w:val="0"/>
                                                                                                                                  <w:divBdr>
                                                                                                                                    <w:top w:val="none" w:sz="0" w:space="0" w:color="auto"/>
                                                                                                                                    <w:left w:val="none" w:sz="0" w:space="0" w:color="auto"/>
                                                                                                                                    <w:bottom w:val="none" w:sz="0" w:space="0" w:color="auto"/>
                                                                                                                                    <w:right w:val="none" w:sz="0" w:space="0" w:color="auto"/>
                                                                                                                                  </w:divBdr>
                                                                                                                                </w:div>
                                                                                                                                <w:div w:id="763303498">
                                                                                                                                  <w:marLeft w:val="0"/>
                                                                                                                                  <w:marRight w:val="0"/>
                                                                                                                                  <w:marTop w:val="0"/>
                                                                                                                                  <w:marBottom w:val="0"/>
                                                                                                                                  <w:divBdr>
                                                                                                                                    <w:top w:val="none" w:sz="0" w:space="0" w:color="auto"/>
                                                                                                                                    <w:left w:val="none" w:sz="0" w:space="0" w:color="auto"/>
                                                                                                                                    <w:bottom w:val="none" w:sz="0" w:space="0" w:color="auto"/>
                                                                                                                                    <w:right w:val="none" w:sz="0" w:space="0" w:color="auto"/>
                                                                                                                                  </w:divBdr>
                                                                                                                                </w:div>
                                                                                                                                <w:div w:id="694700012">
                                                                                                                                  <w:marLeft w:val="0"/>
                                                                                                                                  <w:marRight w:val="0"/>
                                                                                                                                  <w:marTop w:val="0"/>
                                                                                                                                  <w:marBottom w:val="0"/>
                                                                                                                                  <w:divBdr>
                                                                                                                                    <w:top w:val="none" w:sz="0" w:space="0" w:color="auto"/>
                                                                                                                                    <w:left w:val="none" w:sz="0" w:space="0" w:color="auto"/>
                                                                                                                                    <w:bottom w:val="none" w:sz="0" w:space="0" w:color="auto"/>
                                                                                                                                    <w:right w:val="none" w:sz="0" w:space="0" w:color="auto"/>
                                                                                                                                  </w:divBdr>
                                                                                                                                </w:div>
                                                                                                                                <w:div w:id="894242642">
                                                                                                                                  <w:marLeft w:val="0"/>
                                                                                                                                  <w:marRight w:val="0"/>
                                                                                                                                  <w:marTop w:val="0"/>
                                                                                                                                  <w:marBottom w:val="0"/>
                                                                                                                                  <w:divBdr>
                                                                                                                                    <w:top w:val="none" w:sz="0" w:space="0" w:color="auto"/>
                                                                                                                                    <w:left w:val="none" w:sz="0" w:space="0" w:color="auto"/>
                                                                                                                                    <w:bottom w:val="none" w:sz="0" w:space="0" w:color="auto"/>
                                                                                                                                    <w:right w:val="none" w:sz="0" w:space="0" w:color="auto"/>
                                                                                                                                  </w:divBdr>
                                                                                                                                </w:div>
                                                                                                                                <w:div w:id="1229460047">
                                                                                                                                  <w:marLeft w:val="0"/>
                                                                                                                                  <w:marRight w:val="0"/>
                                                                                                                                  <w:marTop w:val="0"/>
                                                                                                                                  <w:marBottom w:val="0"/>
                                                                                                                                  <w:divBdr>
                                                                                                                                    <w:top w:val="none" w:sz="0" w:space="0" w:color="auto"/>
                                                                                                                                    <w:left w:val="none" w:sz="0" w:space="0" w:color="auto"/>
                                                                                                                                    <w:bottom w:val="none" w:sz="0" w:space="0" w:color="auto"/>
                                                                                                                                    <w:right w:val="none" w:sz="0" w:space="0" w:color="auto"/>
                                                                                                                                  </w:divBdr>
                                                                                                                                </w:div>
                                                                                                                                <w:div w:id="1573008793">
                                                                                                                                  <w:marLeft w:val="0"/>
                                                                                                                                  <w:marRight w:val="0"/>
                                                                                                                                  <w:marTop w:val="0"/>
                                                                                                                                  <w:marBottom w:val="0"/>
                                                                                                                                  <w:divBdr>
                                                                                                                                    <w:top w:val="none" w:sz="0" w:space="0" w:color="auto"/>
                                                                                                                                    <w:left w:val="none" w:sz="0" w:space="0" w:color="auto"/>
                                                                                                                                    <w:bottom w:val="none" w:sz="0" w:space="0" w:color="auto"/>
                                                                                                                                    <w:right w:val="none" w:sz="0" w:space="0" w:color="auto"/>
                                                                                                                                  </w:divBdr>
                                                                                                                                </w:div>
                                                                                                                                <w:div w:id="1455565050">
                                                                                                                                  <w:marLeft w:val="0"/>
                                                                                                                                  <w:marRight w:val="0"/>
                                                                                                                                  <w:marTop w:val="0"/>
                                                                                                                                  <w:marBottom w:val="0"/>
                                                                                                                                  <w:divBdr>
                                                                                                                                    <w:top w:val="none" w:sz="0" w:space="0" w:color="auto"/>
                                                                                                                                    <w:left w:val="none" w:sz="0" w:space="0" w:color="auto"/>
                                                                                                                                    <w:bottom w:val="none" w:sz="0" w:space="0" w:color="auto"/>
                                                                                                                                    <w:right w:val="none" w:sz="0" w:space="0" w:color="auto"/>
                                                                                                                                  </w:divBdr>
                                                                                                                                </w:div>
                                                                                                                                <w:div w:id="2099934809">
                                                                                                                                  <w:marLeft w:val="0"/>
                                                                                                                                  <w:marRight w:val="0"/>
                                                                                                                                  <w:marTop w:val="0"/>
                                                                                                                                  <w:marBottom w:val="0"/>
                                                                                                                                  <w:divBdr>
                                                                                                                                    <w:top w:val="none" w:sz="0" w:space="0" w:color="auto"/>
                                                                                                                                    <w:left w:val="none" w:sz="0" w:space="0" w:color="auto"/>
                                                                                                                                    <w:bottom w:val="none" w:sz="0" w:space="0" w:color="auto"/>
                                                                                                                                    <w:right w:val="none" w:sz="0" w:space="0" w:color="auto"/>
                                                                                                                                  </w:divBdr>
                                                                                                                                  <w:divsChild>
                                                                                                                                    <w:div w:id="1952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nyurl.com/templeheritagecenter"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dc:creator>
  <cp:lastModifiedBy>IZ</cp:lastModifiedBy>
  <cp:revision>1</cp:revision>
  <dcterms:created xsi:type="dcterms:W3CDTF">2013-06-12T21:00:00Z</dcterms:created>
  <dcterms:modified xsi:type="dcterms:W3CDTF">2013-06-12T21:03:00Z</dcterms:modified>
</cp:coreProperties>
</file>